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74A" w:rsidRDefault="004E474A" w:rsidP="004E474A">
      <w:pPr>
        <w:spacing w:after="0" w:line="240" w:lineRule="auto"/>
        <w:jc w:val="center"/>
        <w:rPr>
          <w:rFonts w:cs="Arial"/>
          <w:b/>
          <w:sz w:val="28"/>
          <w:szCs w:val="24"/>
        </w:rPr>
      </w:pPr>
      <w:bookmarkStart w:id="0" w:name="_GoBack"/>
      <w:bookmarkEnd w:id="0"/>
      <w:r>
        <w:rPr>
          <w:rFonts w:cs="Arial"/>
          <w:b/>
          <w:sz w:val="28"/>
          <w:szCs w:val="24"/>
        </w:rPr>
        <w:t xml:space="preserve">WAUPACA COUNTY HORSE &amp; PONY PROJECT </w:t>
      </w:r>
    </w:p>
    <w:p w:rsidR="004E474A" w:rsidRPr="00040DA3" w:rsidRDefault="004E474A" w:rsidP="004E474A">
      <w:pPr>
        <w:spacing w:after="0" w:line="240" w:lineRule="auto"/>
        <w:jc w:val="center"/>
        <w:rPr>
          <w:rFonts w:cs="Arial"/>
          <w:b/>
          <w:sz w:val="28"/>
          <w:szCs w:val="24"/>
        </w:rPr>
      </w:pPr>
      <w:r>
        <w:rPr>
          <w:rFonts w:cs="Arial"/>
          <w:b/>
          <w:sz w:val="28"/>
          <w:szCs w:val="24"/>
        </w:rPr>
        <w:t>FAIR</w:t>
      </w:r>
      <w:r w:rsidRPr="00040DA3">
        <w:rPr>
          <w:rFonts w:cs="Arial"/>
          <w:b/>
          <w:sz w:val="28"/>
          <w:szCs w:val="24"/>
        </w:rPr>
        <w:t xml:space="preserve"> </w:t>
      </w:r>
      <w:r>
        <w:rPr>
          <w:rFonts w:cs="Arial"/>
          <w:b/>
          <w:sz w:val="28"/>
          <w:szCs w:val="24"/>
        </w:rPr>
        <w:t>&amp; STALL</w:t>
      </w:r>
      <w:r w:rsidRPr="00040DA3">
        <w:rPr>
          <w:rFonts w:cs="Arial"/>
          <w:b/>
          <w:sz w:val="28"/>
          <w:szCs w:val="24"/>
        </w:rPr>
        <w:t xml:space="preserve"> </w:t>
      </w:r>
      <w:r>
        <w:rPr>
          <w:rFonts w:cs="Arial"/>
          <w:b/>
          <w:sz w:val="28"/>
          <w:szCs w:val="24"/>
        </w:rPr>
        <w:t>RULES</w:t>
      </w:r>
      <w:r w:rsidRPr="00040DA3">
        <w:rPr>
          <w:rFonts w:cs="Arial"/>
          <w:b/>
          <w:sz w:val="28"/>
          <w:szCs w:val="24"/>
        </w:rPr>
        <w:t xml:space="preserve"> </w:t>
      </w:r>
    </w:p>
    <w:p w:rsidR="004E474A" w:rsidRPr="00E369ED" w:rsidRDefault="004E474A" w:rsidP="004E474A">
      <w:pPr>
        <w:spacing w:after="0" w:line="240" w:lineRule="auto"/>
        <w:jc w:val="center"/>
        <w:rPr>
          <w:rFonts w:ascii="Arial" w:hAnsi="Arial" w:cs="Arial"/>
        </w:rPr>
      </w:pPr>
    </w:p>
    <w:p w:rsidR="004E474A" w:rsidRDefault="004E474A" w:rsidP="004E474A">
      <w:pPr>
        <w:spacing w:after="0" w:line="240" w:lineRule="auto"/>
        <w:rPr>
          <w:rFonts w:ascii="Arial" w:hAnsi="Arial" w:cs="Arial"/>
        </w:rPr>
      </w:pPr>
      <w:r w:rsidRPr="00E369ED">
        <w:rPr>
          <w:rFonts w:ascii="Arial" w:hAnsi="Arial" w:cs="Arial"/>
        </w:rPr>
        <w:t xml:space="preserve">Prior to participation in </w:t>
      </w:r>
      <w:r>
        <w:rPr>
          <w:rFonts w:ascii="Arial" w:hAnsi="Arial" w:cs="Arial"/>
        </w:rPr>
        <w:t xml:space="preserve">the Horse and Pony Project Fair activities, the Fair Rules and Stall Agreement form </w:t>
      </w:r>
      <w:r w:rsidRPr="00E369ED">
        <w:rPr>
          <w:rFonts w:ascii="Arial" w:hAnsi="Arial" w:cs="Arial"/>
        </w:rPr>
        <w:t>must be signed by the project member and one of their parents</w:t>
      </w:r>
      <w:r>
        <w:rPr>
          <w:rFonts w:ascii="Arial" w:hAnsi="Arial" w:cs="Arial"/>
        </w:rPr>
        <w:t xml:space="preserve"> [if exhibitor is under 18] </w:t>
      </w:r>
      <w:r w:rsidRPr="00E369ED">
        <w:rPr>
          <w:rFonts w:ascii="Arial" w:hAnsi="Arial" w:cs="Arial"/>
        </w:rPr>
        <w:t>and returned to the designated Key Leader</w:t>
      </w:r>
      <w:r>
        <w:rPr>
          <w:rFonts w:ascii="Arial" w:hAnsi="Arial" w:cs="Arial"/>
        </w:rPr>
        <w:t>.</w:t>
      </w:r>
    </w:p>
    <w:p w:rsidR="004E474A" w:rsidRPr="00E369ED" w:rsidRDefault="004E474A" w:rsidP="004E474A">
      <w:pPr>
        <w:spacing w:after="0" w:line="240" w:lineRule="auto"/>
        <w:rPr>
          <w:rFonts w:ascii="Arial" w:hAnsi="Arial" w:cs="Arial"/>
        </w:rPr>
      </w:pPr>
    </w:p>
    <w:p w:rsidR="004E474A" w:rsidRPr="00E369ED" w:rsidRDefault="004E474A" w:rsidP="004E474A">
      <w:pPr>
        <w:spacing w:after="0" w:line="240" w:lineRule="auto"/>
        <w:rPr>
          <w:rFonts w:ascii="Arial" w:hAnsi="Arial" w:cs="Arial"/>
        </w:rPr>
      </w:pPr>
      <w:r w:rsidRPr="00E369ED">
        <w:rPr>
          <w:rFonts w:ascii="Arial" w:hAnsi="Arial" w:cs="Arial"/>
        </w:rPr>
        <w:t>Wh</w:t>
      </w:r>
      <w:r>
        <w:rPr>
          <w:rFonts w:ascii="Arial" w:hAnsi="Arial" w:cs="Arial"/>
        </w:rPr>
        <w:t>en participating with your equine at the F</w:t>
      </w:r>
      <w:r w:rsidRPr="00E369ED">
        <w:rPr>
          <w:rFonts w:ascii="Arial" w:hAnsi="Arial" w:cs="Arial"/>
        </w:rPr>
        <w:t>air the following rules apply:</w:t>
      </w:r>
    </w:p>
    <w:p w:rsidR="004E474A" w:rsidRPr="00310853" w:rsidRDefault="004E474A" w:rsidP="004E474A">
      <w:pPr>
        <w:pStyle w:val="ListParagraph"/>
        <w:numPr>
          <w:ilvl w:val="0"/>
          <w:numId w:val="2"/>
        </w:numPr>
        <w:spacing w:after="0" w:line="240" w:lineRule="auto"/>
        <w:ind w:left="270" w:hanging="270"/>
        <w:rPr>
          <w:rFonts w:ascii="Arial" w:hAnsi="Arial" w:cs="Arial"/>
        </w:rPr>
      </w:pPr>
      <w:r>
        <w:rPr>
          <w:rFonts w:ascii="Arial" w:hAnsi="Arial" w:cs="Arial"/>
        </w:rPr>
        <w:t>Equines</w:t>
      </w:r>
      <w:r w:rsidRPr="00310853">
        <w:rPr>
          <w:rFonts w:ascii="Arial" w:hAnsi="Arial" w:cs="Arial"/>
        </w:rPr>
        <w:t xml:space="preserve"> must have water at all times. Devise a way to keep the water pail from tipping.</w:t>
      </w:r>
    </w:p>
    <w:p w:rsidR="004E474A" w:rsidRPr="00310853" w:rsidRDefault="004E474A" w:rsidP="004E474A">
      <w:pPr>
        <w:pStyle w:val="ListParagraph"/>
        <w:numPr>
          <w:ilvl w:val="0"/>
          <w:numId w:val="2"/>
        </w:numPr>
        <w:spacing w:after="0" w:line="240" w:lineRule="auto"/>
        <w:ind w:left="270" w:hanging="270"/>
        <w:rPr>
          <w:rFonts w:ascii="Arial" w:hAnsi="Arial" w:cs="Arial"/>
        </w:rPr>
      </w:pPr>
      <w:r>
        <w:rPr>
          <w:rFonts w:ascii="Arial" w:hAnsi="Arial" w:cs="Arial"/>
        </w:rPr>
        <w:t>Equines</w:t>
      </w:r>
      <w:r w:rsidRPr="00310853">
        <w:rPr>
          <w:rFonts w:ascii="Arial" w:hAnsi="Arial" w:cs="Arial"/>
        </w:rPr>
        <w:t xml:space="preserve"> must be fed on a regular basis. If you cannot be there to feed hay and grain or clean your stall please find a </w:t>
      </w:r>
      <w:r>
        <w:rPr>
          <w:rFonts w:ascii="Arial" w:hAnsi="Arial" w:cs="Arial"/>
        </w:rPr>
        <w:t>WCH&amp;PP</w:t>
      </w:r>
      <w:r w:rsidRPr="00310853">
        <w:rPr>
          <w:rFonts w:ascii="Arial" w:hAnsi="Arial" w:cs="Arial"/>
        </w:rPr>
        <w:t xml:space="preserve"> buddy or paren</w:t>
      </w:r>
      <w:r>
        <w:rPr>
          <w:rFonts w:ascii="Arial" w:hAnsi="Arial" w:cs="Arial"/>
        </w:rPr>
        <w:t>t or another project</w:t>
      </w:r>
      <w:r w:rsidRPr="00310853">
        <w:rPr>
          <w:rFonts w:ascii="Arial" w:hAnsi="Arial" w:cs="Arial"/>
        </w:rPr>
        <w:t xml:space="preserve"> member who will agree to do it for you. No one other than your parent, another project member, their parent or a leader can assist you.</w:t>
      </w:r>
    </w:p>
    <w:p w:rsidR="004E474A" w:rsidRPr="00D87D39" w:rsidRDefault="00D87D39" w:rsidP="00D87D39">
      <w:pPr>
        <w:pStyle w:val="ListParagraph"/>
        <w:numPr>
          <w:ilvl w:val="0"/>
          <w:numId w:val="2"/>
        </w:numPr>
        <w:spacing w:after="0" w:line="240" w:lineRule="auto"/>
        <w:ind w:left="270" w:hanging="270"/>
        <w:rPr>
          <w:rFonts w:ascii="Arial" w:hAnsi="Arial" w:cs="Arial"/>
        </w:rPr>
      </w:pPr>
      <w:r>
        <w:rPr>
          <w:rFonts w:ascii="Arial" w:hAnsi="Arial" w:cs="Arial"/>
        </w:rPr>
        <w:t>Hay nets can be used while stalling, however the holes can’t be any larger than 2” x 2” and they must be hung up</w:t>
      </w:r>
    </w:p>
    <w:p w:rsidR="004E474A" w:rsidRPr="00310853" w:rsidRDefault="004E474A" w:rsidP="004E474A">
      <w:pPr>
        <w:pStyle w:val="ListParagraph"/>
        <w:numPr>
          <w:ilvl w:val="0"/>
          <w:numId w:val="2"/>
        </w:numPr>
        <w:spacing w:after="0" w:line="240" w:lineRule="auto"/>
        <w:ind w:left="270" w:hanging="270"/>
        <w:rPr>
          <w:rFonts w:ascii="Arial" w:hAnsi="Arial" w:cs="Arial"/>
        </w:rPr>
      </w:pPr>
      <w:r w:rsidRPr="00310853">
        <w:rPr>
          <w:rFonts w:ascii="Arial" w:hAnsi="Arial" w:cs="Arial"/>
        </w:rPr>
        <w:t>A halter and lead must be attached to the door of the stall for emergencies. If a stall door latch is faulty a lead line can be used to secure it. DO NOT place any locks on your stall doors.</w:t>
      </w:r>
    </w:p>
    <w:p w:rsidR="004E474A" w:rsidRPr="00310853" w:rsidRDefault="004E474A" w:rsidP="004E474A">
      <w:pPr>
        <w:pStyle w:val="ListParagraph"/>
        <w:numPr>
          <w:ilvl w:val="0"/>
          <w:numId w:val="2"/>
        </w:numPr>
        <w:spacing w:after="0" w:line="240" w:lineRule="auto"/>
        <w:ind w:left="270" w:hanging="270"/>
        <w:rPr>
          <w:rFonts w:ascii="Arial" w:hAnsi="Arial" w:cs="Arial"/>
        </w:rPr>
      </w:pPr>
      <w:r w:rsidRPr="00310853">
        <w:rPr>
          <w:rFonts w:ascii="Arial" w:hAnsi="Arial" w:cs="Arial"/>
        </w:rPr>
        <w:t>Aisles around your stalls must be swept and orderly at all times.</w:t>
      </w:r>
    </w:p>
    <w:p w:rsidR="004E474A" w:rsidRPr="00310853" w:rsidRDefault="004E474A" w:rsidP="004E474A">
      <w:pPr>
        <w:pStyle w:val="ListParagraph"/>
        <w:numPr>
          <w:ilvl w:val="0"/>
          <w:numId w:val="2"/>
        </w:numPr>
        <w:spacing w:after="0" w:line="240" w:lineRule="auto"/>
        <w:ind w:left="270" w:hanging="270"/>
        <w:rPr>
          <w:rFonts w:ascii="Arial" w:hAnsi="Arial" w:cs="Arial"/>
        </w:rPr>
      </w:pPr>
      <w:r>
        <w:rPr>
          <w:rFonts w:ascii="Arial" w:hAnsi="Arial" w:cs="Arial"/>
        </w:rPr>
        <w:t>No one except a parent,</w:t>
      </w:r>
      <w:r w:rsidRPr="00310853">
        <w:rPr>
          <w:rFonts w:ascii="Arial" w:hAnsi="Arial" w:cs="Arial"/>
        </w:rPr>
        <w:t xml:space="preserve"> leader </w:t>
      </w:r>
      <w:r>
        <w:rPr>
          <w:rFonts w:ascii="Arial" w:hAnsi="Arial" w:cs="Arial"/>
        </w:rPr>
        <w:t xml:space="preserve">or another project member </w:t>
      </w:r>
      <w:r w:rsidRPr="00310853">
        <w:rPr>
          <w:rFonts w:ascii="Arial" w:hAnsi="Arial" w:cs="Arial"/>
        </w:rPr>
        <w:t>may provide grooming assistance at the Fair.</w:t>
      </w:r>
    </w:p>
    <w:p w:rsidR="004E474A" w:rsidRPr="00310853" w:rsidRDefault="004E474A" w:rsidP="004E474A">
      <w:pPr>
        <w:pStyle w:val="ListParagraph"/>
        <w:numPr>
          <w:ilvl w:val="0"/>
          <w:numId w:val="2"/>
        </w:numPr>
        <w:spacing w:after="0" w:line="240" w:lineRule="auto"/>
        <w:ind w:left="270" w:hanging="270"/>
        <w:rPr>
          <w:rFonts w:ascii="Arial" w:hAnsi="Arial" w:cs="Arial"/>
        </w:rPr>
      </w:pPr>
      <w:r w:rsidRPr="00AF345F">
        <w:rPr>
          <w:rFonts w:ascii="Arial" w:hAnsi="Arial" w:cs="Arial"/>
        </w:rPr>
        <w:t xml:space="preserve">Fair exhibitors are </w:t>
      </w:r>
      <w:r w:rsidRPr="00310853">
        <w:rPr>
          <w:rFonts w:ascii="Arial" w:hAnsi="Arial" w:cs="Arial"/>
        </w:rPr>
        <w:t>not allowed to stay overnight with their animals for liability reasons. Parent volunteers are encouraged to stay overnight in the barns. Various Leader panel members do stay at night for safety of the animals.</w:t>
      </w:r>
    </w:p>
    <w:p w:rsidR="004E474A" w:rsidRPr="00310853" w:rsidRDefault="004E474A" w:rsidP="004E474A">
      <w:pPr>
        <w:pStyle w:val="ListParagraph"/>
        <w:numPr>
          <w:ilvl w:val="0"/>
          <w:numId w:val="2"/>
        </w:numPr>
        <w:spacing w:after="0" w:line="240" w:lineRule="auto"/>
        <w:ind w:left="270" w:hanging="270"/>
        <w:rPr>
          <w:rFonts w:ascii="Arial" w:hAnsi="Arial" w:cs="Arial"/>
        </w:rPr>
      </w:pPr>
      <w:r w:rsidRPr="00310853">
        <w:rPr>
          <w:rFonts w:ascii="Arial" w:hAnsi="Arial" w:cs="Arial"/>
        </w:rPr>
        <w:t>Valuables should not be kept in the barns. Lock them in a vehicle, trailer or leave them at home.</w:t>
      </w:r>
    </w:p>
    <w:p w:rsidR="004E474A" w:rsidRDefault="004E474A" w:rsidP="004E474A">
      <w:pPr>
        <w:pStyle w:val="ListParagraph"/>
        <w:numPr>
          <w:ilvl w:val="0"/>
          <w:numId w:val="2"/>
        </w:numPr>
        <w:spacing w:after="0" w:line="240" w:lineRule="auto"/>
        <w:ind w:left="270" w:hanging="270"/>
        <w:rPr>
          <w:rFonts w:ascii="Arial" w:hAnsi="Arial" w:cs="Arial"/>
        </w:rPr>
      </w:pPr>
      <w:r w:rsidRPr="00310853">
        <w:rPr>
          <w:rFonts w:ascii="Arial" w:hAnsi="Arial" w:cs="Arial"/>
        </w:rPr>
        <w:t>Hay, grain, tack and other supplies must be stored in a vehicle or a horse trailer.</w:t>
      </w:r>
    </w:p>
    <w:p w:rsidR="004E474A" w:rsidRPr="00310853" w:rsidRDefault="004E474A" w:rsidP="004E474A">
      <w:pPr>
        <w:pStyle w:val="ListParagraph"/>
        <w:numPr>
          <w:ilvl w:val="0"/>
          <w:numId w:val="2"/>
        </w:numPr>
        <w:spacing w:after="0" w:line="240" w:lineRule="auto"/>
        <w:ind w:left="270" w:hanging="270"/>
        <w:rPr>
          <w:rFonts w:ascii="Arial" w:hAnsi="Arial" w:cs="Arial"/>
        </w:rPr>
      </w:pPr>
      <w:r>
        <w:rPr>
          <w:rFonts w:ascii="Arial" w:hAnsi="Arial" w:cs="Arial"/>
        </w:rPr>
        <w:t>If tack stalls are available – each club will need to keep them clean and orderly. Also locks can be placed on the tack stalls.</w:t>
      </w:r>
    </w:p>
    <w:p w:rsidR="004E474A" w:rsidRPr="00310853" w:rsidRDefault="004E474A" w:rsidP="004E474A">
      <w:pPr>
        <w:pStyle w:val="ListParagraph"/>
        <w:numPr>
          <w:ilvl w:val="0"/>
          <w:numId w:val="2"/>
        </w:numPr>
        <w:spacing w:after="0" w:line="240" w:lineRule="auto"/>
        <w:ind w:left="270" w:hanging="270"/>
        <w:rPr>
          <w:rFonts w:ascii="Arial" w:hAnsi="Arial" w:cs="Arial"/>
        </w:rPr>
      </w:pPr>
      <w:r w:rsidRPr="00310853">
        <w:rPr>
          <w:rFonts w:ascii="Arial" w:hAnsi="Arial" w:cs="Arial"/>
        </w:rPr>
        <w:t>No one ex</w:t>
      </w:r>
      <w:r>
        <w:rPr>
          <w:rFonts w:ascii="Arial" w:hAnsi="Arial" w:cs="Arial"/>
        </w:rPr>
        <w:t>cept exhibitors and their equines</w:t>
      </w:r>
      <w:r w:rsidRPr="00310853">
        <w:rPr>
          <w:rFonts w:ascii="Arial" w:hAnsi="Arial" w:cs="Arial"/>
        </w:rPr>
        <w:t xml:space="preserve"> are allowed in the on-deck area warm-up ring or show ring dur</w:t>
      </w:r>
      <w:r>
        <w:rPr>
          <w:rFonts w:ascii="Arial" w:hAnsi="Arial" w:cs="Arial"/>
        </w:rPr>
        <w:t>ing the F</w:t>
      </w:r>
      <w:r w:rsidRPr="00310853">
        <w:rPr>
          <w:rFonts w:ascii="Arial" w:hAnsi="Arial" w:cs="Arial"/>
        </w:rPr>
        <w:t xml:space="preserve">air show except for safety reasons; then only a parent or leader may provide assistance. </w:t>
      </w:r>
    </w:p>
    <w:p w:rsidR="004E474A" w:rsidRDefault="004E474A" w:rsidP="004E474A">
      <w:pPr>
        <w:pStyle w:val="ListParagraph"/>
        <w:numPr>
          <w:ilvl w:val="0"/>
          <w:numId w:val="2"/>
        </w:numPr>
        <w:spacing w:after="0" w:line="240" w:lineRule="auto"/>
        <w:ind w:left="270" w:hanging="270"/>
        <w:rPr>
          <w:rFonts w:ascii="Arial" w:hAnsi="Arial" w:cs="Arial"/>
        </w:rPr>
      </w:pPr>
      <w:r w:rsidRPr="00310853">
        <w:rPr>
          <w:rFonts w:ascii="Arial" w:hAnsi="Arial" w:cs="Arial"/>
        </w:rPr>
        <w:t xml:space="preserve">No one on the rail can provide verbal or nonverbal coaching to the exhibitors once they enter the show ring. </w:t>
      </w:r>
    </w:p>
    <w:p w:rsidR="004E474A" w:rsidRPr="00310853" w:rsidRDefault="004E474A" w:rsidP="004E474A">
      <w:pPr>
        <w:pStyle w:val="ListParagraph"/>
        <w:numPr>
          <w:ilvl w:val="0"/>
          <w:numId w:val="2"/>
        </w:numPr>
        <w:spacing w:after="0" w:line="240" w:lineRule="auto"/>
        <w:ind w:left="270" w:hanging="270"/>
        <w:rPr>
          <w:rFonts w:ascii="Arial" w:hAnsi="Arial" w:cs="Arial"/>
        </w:rPr>
      </w:pPr>
      <w:r w:rsidRPr="00310853">
        <w:rPr>
          <w:rFonts w:ascii="Arial" w:hAnsi="Arial" w:cs="Arial"/>
        </w:rPr>
        <w:t xml:space="preserve">Horse stalls will be judged on appearance and cleanliness. </w:t>
      </w:r>
    </w:p>
    <w:p w:rsidR="004E474A" w:rsidRPr="00310853" w:rsidRDefault="004E474A" w:rsidP="004E474A">
      <w:pPr>
        <w:pStyle w:val="ListParagraph"/>
        <w:numPr>
          <w:ilvl w:val="0"/>
          <w:numId w:val="2"/>
        </w:numPr>
        <w:spacing w:after="0" w:line="240" w:lineRule="auto"/>
        <w:ind w:left="270" w:hanging="270"/>
        <w:rPr>
          <w:rFonts w:ascii="Arial" w:hAnsi="Arial" w:cs="Arial"/>
        </w:rPr>
      </w:pPr>
      <w:r w:rsidRPr="00310853">
        <w:rPr>
          <w:rFonts w:ascii="Arial" w:hAnsi="Arial" w:cs="Arial"/>
        </w:rPr>
        <w:t>Stall decoration done by each club will be judged</w:t>
      </w:r>
      <w:r>
        <w:rPr>
          <w:rFonts w:ascii="Arial" w:hAnsi="Arial" w:cs="Arial"/>
        </w:rPr>
        <w:t>.</w:t>
      </w:r>
    </w:p>
    <w:p w:rsidR="004E474A" w:rsidRPr="00E369ED" w:rsidRDefault="004E474A" w:rsidP="004E474A">
      <w:pPr>
        <w:spacing w:after="0" w:line="240" w:lineRule="auto"/>
        <w:rPr>
          <w:rFonts w:ascii="Arial" w:hAnsi="Arial" w:cs="Arial"/>
        </w:rPr>
      </w:pPr>
    </w:p>
    <w:p w:rsidR="004E474A" w:rsidRPr="00E369ED" w:rsidRDefault="004E474A" w:rsidP="004E474A">
      <w:pPr>
        <w:spacing w:after="0" w:line="240" w:lineRule="auto"/>
        <w:rPr>
          <w:rFonts w:ascii="Arial" w:hAnsi="Arial"/>
        </w:rPr>
      </w:pPr>
      <w:r w:rsidRPr="00E369ED">
        <w:rPr>
          <w:rFonts w:ascii="Arial" w:hAnsi="Arial"/>
        </w:rPr>
        <w:t xml:space="preserve">When participating </w:t>
      </w:r>
      <w:r>
        <w:rPr>
          <w:rFonts w:ascii="Arial" w:hAnsi="Arial"/>
        </w:rPr>
        <w:t xml:space="preserve">in Fair week activities </w:t>
      </w:r>
      <w:r w:rsidRPr="00E369ED">
        <w:rPr>
          <w:rFonts w:ascii="Arial" w:hAnsi="Arial"/>
        </w:rPr>
        <w:t xml:space="preserve">with your </w:t>
      </w:r>
      <w:r>
        <w:rPr>
          <w:rFonts w:ascii="Arial" w:hAnsi="Arial"/>
        </w:rPr>
        <w:t>equine</w:t>
      </w:r>
      <w:r w:rsidRPr="00E369ED">
        <w:rPr>
          <w:rFonts w:ascii="Arial" w:hAnsi="Arial"/>
        </w:rPr>
        <w:t xml:space="preserve"> the following rules apply:</w:t>
      </w:r>
    </w:p>
    <w:p w:rsidR="004E474A" w:rsidRPr="007A2843" w:rsidRDefault="004E474A" w:rsidP="004E474A">
      <w:pPr>
        <w:pStyle w:val="ListParagraph"/>
        <w:numPr>
          <w:ilvl w:val="0"/>
          <w:numId w:val="1"/>
        </w:numPr>
        <w:spacing w:after="0" w:line="240" w:lineRule="auto"/>
        <w:ind w:left="360" w:hanging="270"/>
        <w:rPr>
          <w:rFonts w:ascii="Arial" w:hAnsi="Arial"/>
        </w:rPr>
      </w:pPr>
      <w:r w:rsidRPr="007A2843">
        <w:rPr>
          <w:rFonts w:ascii="Arial" w:hAnsi="Arial"/>
        </w:rPr>
        <w:t>Riding shoes or boots and pants must be w</w:t>
      </w:r>
      <w:r>
        <w:rPr>
          <w:rFonts w:ascii="Arial" w:hAnsi="Arial"/>
        </w:rPr>
        <w:t>orn when working with your equine</w:t>
      </w:r>
      <w:r w:rsidRPr="007A2843">
        <w:rPr>
          <w:rFonts w:ascii="Arial" w:hAnsi="Arial"/>
        </w:rPr>
        <w:t>.</w:t>
      </w:r>
    </w:p>
    <w:p w:rsidR="004E474A" w:rsidRDefault="004E474A" w:rsidP="004E474A">
      <w:pPr>
        <w:pStyle w:val="ListParagraph"/>
        <w:numPr>
          <w:ilvl w:val="0"/>
          <w:numId w:val="1"/>
        </w:numPr>
        <w:spacing w:after="0" w:line="240" w:lineRule="auto"/>
        <w:ind w:left="360" w:hanging="270"/>
        <w:rPr>
          <w:rFonts w:ascii="Arial" w:hAnsi="Arial"/>
        </w:rPr>
      </w:pPr>
      <w:r w:rsidRPr="007A2843">
        <w:rPr>
          <w:rFonts w:ascii="Arial" w:hAnsi="Arial"/>
        </w:rPr>
        <w:t>When participating in mounted or driving 4-H sponsored events both children and adults must wear SEI approved helmets.</w:t>
      </w:r>
    </w:p>
    <w:p w:rsidR="004E474A" w:rsidRPr="002369C3" w:rsidRDefault="004E474A" w:rsidP="004E474A">
      <w:pPr>
        <w:pStyle w:val="ListParagraph"/>
        <w:numPr>
          <w:ilvl w:val="0"/>
          <w:numId w:val="1"/>
        </w:numPr>
        <w:spacing w:after="0" w:line="240" w:lineRule="auto"/>
        <w:ind w:left="360" w:hanging="270"/>
        <w:rPr>
          <w:rFonts w:ascii="Arial" w:hAnsi="Arial"/>
          <w:b/>
        </w:rPr>
      </w:pPr>
      <w:r w:rsidRPr="002369C3">
        <w:rPr>
          <w:rFonts w:ascii="Arial" w:hAnsi="Arial"/>
          <w:b/>
        </w:rPr>
        <w:t>Effective October 1</w:t>
      </w:r>
      <w:r w:rsidRPr="002369C3">
        <w:rPr>
          <w:rFonts w:ascii="Arial" w:hAnsi="Arial"/>
          <w:b/>
          <w:vertAlign w:val="superscript"/>
        </w:rPr>
        <w:t>st</w:t>
      </w:r>
      <w:r w:rsidRPr="002369C3">
        <w:rPr>
          <w:rFonts w:ascii="Arial" w:hAnsi="Arial"/>
          <w:b/>
        </w:rPr>
        <w:t>, 2015 a saddle (mounted) and bridle (mounted/cart) are required when riding or driving a horse. (WI 4-H Youth Development Policies/Safety/Section A/Number 6)</w:t>
      </w:r>
    </w:p>
    <w:p w:rsidR="004E474A" w:rsidRPr="007A2843" w:rsidRDefault="004E474A" w:rsidP="004E474A">
      <w:pPr>
        <w:pStyle w:val="ListParagraph"/>
        <w:numPr>
          <w:ilvl w:val="0"/>
          <w:numId w:val="1"/>
        </w:numPr>
        <w:spacing w:after="0" w:line="240" w:lineRule="auto"/>
        <w:ind w:left="360" w:hanging="270"/>
        <w:rPr>
          <w:rFonts w:ascii="Arial" w:hAnsi="Arial"/>
        </w:rPr>
      </w:pPr>
      <w:r w:rsidRPr="007A2843">
        <w:rPr>
          <w:rFonts w:ascii="Arial" w:hAnsi="Arial"/>
        </w:rPr>
        <w:t>You must be using appropriate tack that is in good condition, which is subject to the Leader’s discretion.</w:t>
      </w:r>
      <w:r>
        <w:rPr>
          <w:rFonts w:ascii="Arial" w:hAnsi="Arial"/>
        </w:rPr>
        <w:t xml:space="preserve"> </w:t>
      </w:r>
    </w:p>
    <w:p w:rsidR="004E474A" w:rsidRPr="007A2843" w:rsidRDefault="004E474A" w:rsidP="004E474A">
      <w:pPr>
        <w:pStyle w:val="ListParagraph"/>
        <w:numPr>
          <w:ilvl w:val="0"/>
          <w:numId w:val="1"/>
        </w:numPr>
        <w:spacing w:after="0" w:line="240" w:lineRule="auto"/>
        <w:ind w:left="360" w:hanging="270"/>
        <w:rPr>
          <w:rFonts w:ascii="Arial" w:hAnsi="Arial"/>
        </w:rPr>
      </w:pPr>
      <w:r w:rsidRPr="007A2843">
        <w:rPr>
          <w:rFonts w:ascii="Arial" w:hAnsi="Arial"/>
        </w:rPr>
        <w:t>Proper ring etiquette must be observed at all times for you</w:t>
      </w:r>
      <w:r>
        <w:rPr>
          <w:rFonts w:ascii="Arial" w:hAnsi="Arial"/>
        </w:rPr>
        <w:t xml:space="preserve"> and your equine</w:t>
      </w:r>
      <w:r w:rsidRPr="007A2843">
        <w:rPr>
          <w:rFonts w:ascii="Arial" w:hAnsi="Arial"/>
        </w:rPr>
        <w:t>’s safety and that of the o</w:t>
      </w:r>
      <w:r>
        <w:rPr>
          <w:rFonts w:ascii="Arial" w:hAnsi="Arial"/>
        </w:rPr>
        <w:t>ther exhibitors and their equines</w:t>
      </w:r>
      <w:r w:rsidRPr="007A2843">
        <w:rPr>
          <w:rFonts w:ascii="Arial" w:hAnsi="Arial"/>
        </w:rPr>
        <w:t>.</w:t>
      </w:r>
    </w:p>
    <w:p w:rsidR="004E474A" w:rsidRPr="00E369ED" w:rsidRDefault="004E474A" w:rsidP="004E474A">
      <w:pPr>
        <w:tabs>
          <w:tab w:val="left" w:pos="8100"/>
        </w:tabs>
        <w:spacing w:after="0" w:line="240" w:lineRule="auto"/>
        <w:rPr>
          <w:rFonts w:ascii="Arial" w:hAnsi="Arial"/>
        </w:rPr>
      </w:pPr>
      <w:r>
        <w:rPr>
          <w:rFonts w:ascii="Arial" w:hAnsi="Arial"/>
        </w:rPr>
        <w:tab/>
      </w:r>
    </w:p>
    <w:p w:rsidR="004E474A" w:rsidRDefault="004E474A" w:rsidP="004E474A">
      <w:pPr>
        <w:spacing w:after="0" w:line="240" w:lineRule="auto"/>
        <w:rPr>
          <w:rFonts w:ascii="Arial" w:hAnsi="Arial"/>
        </w:rPr>
      </w:pPr>
      <w:r w:rsidRPr="007A2843">
        <w:rPr>
          <w:rFonts w:ascii="Arial" w:hAnsi="Arial"/>
        </w:rPr>
        <w:t>If a dispute arises, see the Key Leader. The members of the Leader Panel collectively decide appropriate action to be taken when there is a dispute or problem. The Leader Panel members have the right to disqualify any member or parent from any county event or activity and have them removed from such event or activity due to not following the rules.</w:t>
      </w:r>
    </w:p>
    <w:p w:rsidR="005076C1" w:rsidRDefault="005076C1" w:rsidP="004E474A">
      <w:pPr>
        <w:spacing w:after="0" w:line="240" w:lineRule="auto"/>
        <w:jc w:val="center"/>
      </w:pPr>
    </w:p>
    <w:sectPr w:rsidR="005076C1" w:rsidSect="003B6C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066EB"/>
    <w:multiLevelType w:val="hybridMultilevel"/>
    <w:tmpl w:val="3B20A8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200E7D"/>
    <w:multiLevelType w:val="hybridMultilevel"/>
    <w:tmpl w:val="066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C80"/>
    <w:rsid w:val="003B6C80"/>
    <w:rsid w:val="004E474A"/>
    <w:rsid w:val="005076C1"/>
    <w:rsid w:val="00740283"/>
    <w:rsid w:val="0077208D"/>
    <w:rsid w:val="007F48FD"/>
    <w:rsid w:val="00C57D6D"/>
    <w:rsid w:val="00D8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CE923-C93E-4291-B8DB-F8FF8BED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C80"/>
    <w:pPr>
      <w:ind w:left="720"/>
      <w:contextualSpacing/>
    </w:pPr>
  </w:style>
  <w:style w:type="character" w:styleId="CommentReference">
    <w:name w:val="annotation reference"/>
    <w:basedOn w:val="DefaultParagraphFont"/>
    <w:uiPriority w:val="99"/>
    <w:semiHidden/>
    <w:unhideWhenUsed/>
    <w:rsid w:val="00740283"/>
    <w:rPr>
      <w:sz w:val="16"/>
      <w:szCs w:val="16"/>
    </w:rPr>
  </w:style>
  <w:style w:type="paragraph" w:styleId="CommentText">
    <w:name w:val="annotation text"/>
    <w:basedOn w:val="Normal"/>
    <w:link w:val="CommentTextChar"/>
    <w:uiPriority w:val="99"/>
    <w:semiHidden/>
    <w:unhideWhenUsed/>
    <w:rsid w:val="00740283"/>
    <w:pPr>
      <w:spacing w:line="240" w:lineRule="auto"/>
    </w:pPr>
    <w:rPr>
      <w:sz w:val="20"/>
      <w:szCs w:val="20"/>
    </w:rPr>
  </w:style>
  <w:style w:type="character" w:customStyle="1" w:styleId="CommentTextChar">
    <w:name w:val="Comment Text Char"/>
    <w:basedOn w:val="DefaultParagraphFont"/>
    <w:link w:val="CommentText"/>
    <w:uiPriority w:val="99"/>
    <w:semiHidden/>
    <w:rsid w:val="00740283"/>
    <w:rPr>
      <w:sz w:val="20"/>
      <w:szCs w:val="20"/>
    </w:rPr>
  </w:style>
  <w:style w:type="paragraph" w:styleId="BalloonText">
    <w:name w:val="Balloon Text"/>
    <w:basedOn w:val="Normal"/>
    <w:link w:val="BalloonTextChar"/>
    <w:uiPriority w:val="99"/>
    <w:semiHidden/>
    <w:unhideWhenUsed/>
    <w:rsid w:val="00740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2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UWEX Loaner</cp:lastModifiedBy>
  <cp:revision>2</cp:revision>
  <cp:lastPrinted>2016-01-21T22:56:00Z</cp:lastPrinted>
  <dcterms:created xsi:type="dcterms:W3CDTF">2021-01-21T17:26:00Z</dcterms:created>
  <dcterms:modified xsi:type="dcterms:W3CDTF">2021-01-21T17:26:00Z</dcterms:modified>
</cp:coreProperties>
</file>